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CC3" w:rsidRDefault="008066C7" w14:paraId="3B4EA627" w14:textId="77777777">
      <w:pPr>
        <w:jc w:val="center"/>
      </w:pPr>
      <w:r>
        <w:rPr>
          <w:b/>
          <w:sz w:val="32"/>
        </w:rPr>
        <w:t>Patient Participation Group (PPG) – Meeting Minutes</w:t>
      </w:r>
    </w:p>
    <w:p w:rsidR="00C83CC3" w:rsidRDefault="008066C7" w14:paraId="5348F524" w14:textId="3338B8EF">
      <w:r>
        <w:rPr>
          <w:b/>
        </w:rPr>
        <w:t xml:space="preserve">Meeting type: </w:t>
      </w:r>
      <w:r>
        <w:t>In Person</w:t>
      </w:r>
      <w:r>
        <w:br/>
      </w:r>
      <w:r>
        <w:rPr>
          <w:b/>
        </w:rPr>
        <w:t xml:space="preserve">Date: </w:t>
      </w:r>
      <w:r>
        <w:t>4 September 2026</w:t>
      </w:r>
      <w:r>
        <w:br/>
      </w:r>
      <w:r>
        <w:rPr>
          <w:b/>
        </w:rPr>
        <w:t xml:space="preserve">Time: </w:t>
      </w:r>
      <w:r>
        <w:t>10:00 – 11:00</w:t>
      </w:r>
      <w:r>
        <w:br/>
      </w:r>
      <w:r>
        <w:rPr>
          <w:b/>
        </w:rPr>
        <w:t xml:space="preserve">Practice Representatives: </w:t>
      </w:r>
      <w:r>
        <w:t>One practice representative</w:t>
      </w:r>
      <w:r>
        <w:br/>
      </w:r>
      <w:r>
        <w:rPr>
          <w:b/>
        </w:rPr>
        <w:t xml:space="preserve">Patient Participants: </w:t>
      </w:r>
      <w:r>
        <w:t>PPG Chair and three patient representatives</w:t>
      </w:r>
    </w:p>
    <w:p w:rsidR="00C83CC3" w:rsidRDefault="008066C7" w14:paraId="30F15127" w14:textId="77777777">
      <w:pPr>
        <w:pStyle w:val="Heading1"/>
      </w:pPr>
      <w:r>
        <w:t>1. Recruitment &amp; Membership</w:t>
      </w:r>
    </w:p>
    <w:p w:rsidRPr="00D15E75" w:rsidR="00D15E75" w:rsidP="00D15E75" w:rsidRDefault="00D15E75" w14:paraId="5C4F75F6" w14:textId="77777777">
      <w:pPr>
        <w:rPr>
          <w:lang w:val="en-GB"/>
        </w:rPr>
      </w:pPr>
      <w:r w:rsidRPr="00D15E75">
        <w:rPr>
          <w:lang w:val="en-GB"/>
        </w:rPr>
        <w:t>The group discussed opportunities to increase awareness of the Patient Participation Group (PPG) and encourage new members to join.</w:t>
      </w:r>
    </w:p>
    <w:p w:rsidRPr="00D15E75" w:rsidR="00D15E75" w:rsidP="00D15E75" w:rsidRDefault="00D15E75" w14:paraId="6F6D4C0F" w14:textId="23D68397">
      <w:pPr>
        <w:rPr>
          <w:lang w:val="en-GB"/>
        </w:rPr>
      </w:pPr>
      <w:r w:rsidRPr="4D473707" w:rsidR="3DBBC095">
        <w:rPr>
          <w:lang w:val="en-GB"/>
        </w:rPr>
        <w:t xml:space="preserve">It was noted that joining the PPG has recently been advertised by </w:t>
      </w:r>
      <w:r w:rsidRPr="4D473707" w:rsidR="36C7CE94">
        <w:rPr>
          <w:lang w:val="en-GB"/>
        </w:rPr>
        <w:t>U</w:t>
      </w:r>
      <w:r w:rsidRPr="4D473707" w:rsidR="3DBBC095">
        <w:rPr>
          <w:lang w:val="en-GB"/>
        </w:rPr>
        <w:t>3A.</w:t>
      </w:r>
    </w:p>
    <w:p w:rsidRPr="00D15E75" w:rsidR="00D15E75" w:rsidP="00D15E75" w:rsidRDefault="00D15E75" w14:paraId="4F0BD8A7" w14:textId="77777777">
      <w:pPr>
        <w:rPr>
          <w:lang w:val="en-GB"/>
        </w:rPr>
      </w:pPr>
      <w:r w:rsidRPr="00D15E75">
        <w:rPr>
          <w:b/>
          <w:bCs/>
          <w:lang w:val="en-GB"/>
        </w:rPr>
        <w:t>Actions:</w:t>
      </w:r>
    </w:p>
    <w:p w:rsidRPr="00D15E75" w:rsidR="00D15E75" w:rsidP="00D15E75" w:rsidRDefault="00D15E75" w14:paraId="14836C97" w14:textId="77777777">
      <w:pPr>
        <w:numPr>
          <w:ilvl w:val="0"/>
          <w:numId w:val="10"/>
        </w:numPr>
        <w:rPr>
          <w:lang w:val="en-GB"/>
        </w:rPr>
      </w:pPr>
      <w:r w:rsidRPr="00D15E75">
        <w:rPr>
          <w:b/>
          <w:bCs/>
          <w:lang w:val="en-GB"/>
        </w:rPr>
        <w:t>Practice:</w:t>
      </w:r>
      <w:r w:rsidRPr="00D15E75">
        <w:rPr>
          <w:lang w:val="en-GB"/>
        </w:rPr>
        <w:t> Display an advertisement on the waiting room TV screens promoting the PPG during flu vaccination clinic days.</w:t>
      </w:r>
    </w:p>
    <w:p w:rsidRPr="00D15E75" w:rsidR="00D15E75" w:rsidP="00D15E75" w:rsidRDefault="00D15E75" w14:paraId="10E9A23E" w14:textId="23C8BF1C">
      <w:pPr>
        <w:numPr>
          <w:ilvl w:val="0"/>
          <w:numId w:val="10"/>
        </w:numPr>
        <w:rPr>
          <w:lang w:val="en-GB"/>
        </w:rPr>
      </w:pPr>
      <w:r>
        <w:rPr>
          <w:b/>
          <w:bCs/>
          <w:lang w:val="en-GB"/>
        </w:rPr>
        <w:t>PPG Chair</w:t>
      </w:r>
      <w:r w:rsidRPr="00D15E75">
        <w:rPr>
          <w:b/>
          <w:bCs/>
          <w:lang w:val="en-GB"/>
        </w:rPr>
        <w:t>:</w:t>
      </w:r>
      <w:r w:rsidRPr="00D15E75">
        <w:rPr>
          <w:lang w:val="en-GB"/>
        </w:rPr>
        <w:t> Contact the publisher of the </w:t>
      </w:r>
      <w:r w:rsidRPr="00D15E75">
        <w:rPr>
          <w:i/>
          <w:iCs/>
          <w:lang w:val="en-GB"/>
        </w:rPr>
        <w:t>Hayling Herald</w:t>
      </w:r>
      <w:r w:rsidRPr="00D15E75">
        <w:rPr>
          <w:lang w:val="en-GB"/>
        </w:rPr>
        <w:t> to explore the possibility of a monthly or quarterly article written by Waterside PPG.</w:t>
      </w:r>
    </w:p>
    <w:p w:rsidRPr="00D15E75" w:rsidR="00D15E75" w:rsidP="00D15E75" w:rsidRDefault="00D15E75" w14:paraId="6E01DFA4" w14:textId="77777777">
      <w:pPr>
        <w:numPr>
          <w:ilvl w:val="0"/>
          <w:numId w:val="10"/>
        </w:numPr>
        <w:rPr>
          <w:lang w:val="en-GB"/>
        </w:rPr>
      </w:pPr>
      <w:r w:rsidRPr="00D15E75">
        <w:rPr>
          <w:b/>
          <w:bCs/>
          <w:lang w:val="en-GB"/>
        </w:rPr>
        <w:t>Practice:</w:t>
      </w:r>
      <w:r w:rsidRPr="00D15E75">
        <w:rPr>
          <w:lang w:val="en-GB"/>
        </w:rPr>
        <w:t> Check whether the practice is a member of the National Association for Patient Participation (NAPP). If not, remove reference of this from the practice website.</w:t>
      </w:r>
    </w:p>
    <w:p w:rsidRPr="00305A76" w:rsidR="00D15E75" w:rsidP="00305A76" w:rsidRDefault="00D15E75" w14:paraId="6D2679A7" w14:textId="15BB5FC1">
      <w:pPr>
        <w:numPr>
          <w:ilvl w:val="0"/>
          <w:numId w:val="10"/>
        </w:numPr>
        <w:rPr>
          <w:lang w:val="en-GB"/>
        </w:rPr>
      </w:pPr>
      <w:r w:rsidRPr="00D15E75">
        <w:rPr>
          <w:b/>
          <w:bCs/>
          <w:lang w:val="en-GB"/>
        </w:rPr>
        <w:t>Practice:</w:t>
      </w:r>
      <w:r w:rsidRPr="00D15E75">
        <w:rPr>
          <w:lang w:val="en-GB"/>
        </w:rPr>
        <w:t> Invite an additional member of the practice team to attend a future PPG meeting to discuss their role and provide more insight into different areas of the practice.</w:t>
      </w:r>
    </w:p>
    <w:p w:rsidR="00C83CC3" w:rsidP="00B17134" w:rsidRDefault="008066C7" w14:paraId="4AA34AA3" w14:textId="0295B31D">
      <w:pPr>
        <w:pStyle w:val="Heading1"/>
      </w:pPr>
      <w:r>
        <w:t>2. Feedback on Flu &amp; COVID Vaccination Clinics</w:t>
      </w:r>
    </w:p>
    <w:p w:rsidRPr="00B17134" w:rsidR="00B17134" w:rsidP="00B17134" w:rsidRDefault="00B17134" w14:paraId="69793158" w14:textId="77777777">
      <w:pPr>
        <w:rPr>
          <w:lang w:val="en-GB"/>
        </w:rPr>
      </w:pPr>
      <w:r w:rsidRPr="00B17134">
        <w:rPr>
          <w:lang w:val="en-GB"/>
        </w:rPr>
        <w:t>PPG members shared feedback from previous flu and COVID vaccination clinics.</w:t>
      </w:r>
    </w:p>
    <w:p w:rsidRPr="00B17134" w:rsidR="00B17134" w:rsidP="00B17134" w:rsidRDefault="00B17134" w14:paraId="6966F108" w14:textId="77777777">
      <w:pPr>
        <w:rPr>
          <w:lang w:val="en-GB"/>
        </w:rPr>
      </w:pPr>
      <w:r w:rsidRPr="00B17134">
        <w:rPr>
          <w:lang w:val="en-GB"/>
        </w:rPr>
        <w:t>Historically, some patients have reported long queues, often caused by attendees arriving significantly earlier than their appointment time. Members suggested adding wording to appointment invitations asking patients to attend at their allocated appointment time.</w:t>
      </w:r>
    </w:p>
    <w:p w:rsidRPr="00B17134" w:rsidR="00B17134" w:rsidP="00B17134" w:rsidRDefault="00B17134" w14:paraId="2D39A79C" w14:textId="77777777">
      <w:pPr>
        <w:rPr>
          <w:lang w:val="en-GB"/>
        </w:rPr>
      </w:pPr>
      <w:r w:rsidRPr="00B17134">
        <w:rPr>
          <w:lang w:val="en-GB"/>
        </w:rPr>
        <w:t>Following the meeting, this suggestion was discussed with a GP Partner who has been involved in all weekend vaccination clinics over recent years. It was noted that queues are now rarely an issue, and the practice wishes to maintain flexibility and encourage patients to attend to maximise vaccine uptake. No changes will therefore be made to invitation wording at this time.</w:t>
      </w:r>
    </w:p>
    <w:p w:rsidRPr="00B17134" w:rsidR="00B17134" w:rsidP="00B17134" w:rsidRDefault="00B17134" w14:paraId="17DFCE23" w14:textId="77777777">
      <w:pPr>
        <w:rPr>
          <w:lang w:val="en-GB"/>
        </w:rPr>
      </w:pPr>
      <w:r w:rsidRPr="00B17134">
        <w:rPr>
          <w:lang w:val="en-GB"/>
        </w:rPr>
        <w:t>Further feedback highlighted concerns regarding the availability of seating for frail or elderly patients waiting to be vaccinated.</w:t>
      </w:r>
    </w:p>
    <w:p w:rsidRPr="00B17134" w:rsidR="00B17134" w:rsidP="00B17134" w:rsidRDefault="00B17134" w14:paraId="7FF3CC9C" w14:textId="77777777">
      <w:pPr>
        <w:rPr>
          <w:lang w:val="en-GB"/>
        </w:rPr>
      </w:pPr>
      <w:r w:rsidRPr="00B17134">
        <w:rPr>
          <w:b/>
          <w:bCs/>
          <w:lang w:val="en-GB"/>
        </w:rPr>
        <w:t>Agreed Action:</w:t>
      </w:r>
    </w:p>
    <w:p w:rsidRPr="00B17134" w:rsidR="00B17134" w:rsidP="00B17134" w:rsidRDefault="00B17134" w14:paraId="4FFAC76B" w14:textId="654EC0AE">
      <w:pPr>
        <w:numPr>
          <w:ilvl w:val="0"/>
          <w:numId w:val="11"/>
        </w:numPr>
        <w:rPr>
          <w:lang w:val="en-GB"/>
        </w:rPr>
      </w:pPr>
      <w:r w:rsidRPr="00B17134">
        <w:rPr>
          <w:lang w:val="en-GB"/>
        </w:rPr>
        <w:t>The practice will promote to those patients unable to stand comfortably to take a seat in the waiting room, and the vaccinating clinician will attend to them there.</w:t>
      </w:r>
    </w:p>
    <w:p w:rsidR="00C83CC3" w:rsidRDefault="008066C7" w14:paraId="757320CF" w14:textId="48BD107F">
      <w:pPr>
        <w:pStyle w:val="Heading1"/>
      </w:pPr>
      <w:r>
        <w:lastRenderedPageBreak/>
        <w:t>3. Practice Update</w:t>
      </w:r>
      <w:r w:rsidR="00E23E5D">
        <w:t>s</w:t>
      </w:r>
    </w:p>
    <w:p w:rsidRPr="00E23E5D" w:rsidR="00E23E5D" w:rsidP="00E23E5D" w:rsidRDefault="00E23E5D" w14:paraId="3D35D121" w14:textId="77777777">
      <w:pPr>
        <w:rPr>
          <w:lang w:val="en-GB"/>
        </w:rPr>
      </w:pPr>
      <w:r w:rsidRPr="00E23E5D">
        <w:rPr>
          <w:lang w:val="en-GB"/>
        </w:rPr>
        <w:t>The practice confirmed that weekend vaccination clinics are scheduled for:</w:t>
      </w:r>
    </w:p>
    <w:p w:rsidRPr="00E23E5D" w:rsidR="00E23E5D" w:rsidP="00E23E5D" w:rsidRDefault="00E23E5D" w14:paraId="54A4C484" w14:textId="77777777">
      <w:pPr>
        <w:numPr>
          <w:ilvl w:val="0"/>
          <w:numId w:val="12"/>
        </w:numPr>
        <w:rPr>
          <w:lang w:val="en-GB"/>
        </w:rPr>
      </w:pPr>
      <w:r w:rsidRPr="00E23E5D">
        <w:rPr>
          <w:b/>
          <w:bCs/>
          <w:lang w:val="en-GB"/>
        </w:rPr>
        <w:t>3 October 2026</w:t>
      </w:r>
    </w:p>
    <w:p w:rsidRPr="00E23E5D" w:rsidR="00E23E5D" w:rsidP="00E23E5D" w:rsidRDefault="00E23E5D" w14:paraId="5013DA83" w14:textId="77777777">
      <w:pPr>
        <w:numPr>
          <w:ilvl w:val="0"/>
          <w:numId w:val="12"/>
        </w:numPr>
        <w:rPr>
          <w:lang w:val="en-GB"/>
        </w:rPr>
      </w:pPr>
      <w:r w:rsidRPr="00E23E5D">
        <w:rPr>
          <w:b/>
          <w:bCs/>
          <w:lang w:val="en-GB"/>
        </w:rPr>
        <w:t>17 October 2026</w:t>
      </w:r>
    </w:p>
    <w:p w:rsidRPr="00E23E5D" w:rsidR="00E23E5D" w:rsidP="00E23E5D" w:rsidRDefault="00E23E5D" w14:paraId="24B2B646" w14:textId="77777777">
      <w:pPr>
        <w:rPr>
          <w:lang w:val="en-GB"/>
        </w:rPr>
      </w:pPr>
      <w:r w:rsidRPr="00E23E5D">
        <w:rPr>
          <w:lang w:val="en-GB"/>
        </w:rPr>
        <w:t>The practice also provided an update regarding an action from the recent Joint PPG Meeting.</w:t>
      </w:r>
    </w:p>
    <w:p w:rsidRPr="00E23E5D" w:rsidR="00E23E5D" w:rsidP="00E23E5D" w:rsidRDefault="00E23E5D" w14:paraId="7707575F" w14:textId="77777777">
      <w:pPr>
        <w:rPr>
          <w:lang w:val="en-GB"/>
        </w:rPr>
      </w:pPr>
      <w:r w:rsidRPr="00E23E5D">
        <w:rPr>
          <w:b/>
          <w:bCs/>
          <w:lang w:val="en-GB"/>
        </w:rPr>
        <w:t>Action:</w:t>
      </w:r>
    </w:p>
    <w:p w:rsidRPr="00E23E5D" w:rsidR="00E23E5D" w:rsidP="00E23E5D" w:rsidRDefault="00E23E5D" w14:paraId="50FEA60C" w14:textId="0F9B11AE">
      <w:pPr>
        <w:numPr>
          <w:ilvl w:val="0"/>
          <w:numId w:val="13"/>
        </w:numPr>
        <w:rPr>
          <w:lang w:val="en-GB"/>
        </w:rPr>
      </w:pPr>
      <w:r w:rsidRPr="00E23E5D">
        <w:rPr>
          <w:b/>
          <w:bCs/>
          <w:lang w:val="en-GB"/>
        </w:rPr>
        <w:t>Practice:</w:t>
      </w:r>
      <w:r w:rsidRPr="00E23E5D">
        <w:rPr>
          <w:lang w:val="en-GB"/>
        </w:rPr>
        <w:t> Follow up the outstanding action that Jo and Laura would arrange a public health talk on Hayling Island involving the Social Prescribing Team.</w:t>
      </w:r>
    </w:p>
    <w:p w:rsidR="00C83CC3" w:rsidRDefault="008066C7" w14:paraId="2D3F8292" w14:textId="77777777">
      <w:pPr>
        <w:pStyle w:val="Heading1"/>
      </w:pPr>
      <w:r>
        <w:t>4. Feedback on Patient Communications</w:t>
      </w:r>
    </w:p>
    <w:p w:rsidRPr="00E23E5D" w:rsidR="00E23E5D" w:rsidP="00E23E5D" w:rsidRDefault="00E23E5D" w14:paraId="6599BF81" w14:textId="77777777">
      <w:pPr>
        <w:rPr>
          <w:lang w:val="en-GB"/>
        </w:rPr>
      </w:pPr>
      <w:r w:rsidRPr="00E23E5D">
        <w:rPr>
          <w:lang w:val="en-GB"/>
        </w:rPr>
        <w:t>PPG members provided feedback regarding communication sent to patients.</w:t>
      </w:r>
    </w:p>
    <w:p w:rsidRPr="00E23E5D" w:rsidR="00E23E5D" w:rsidP="00E23E5D" w:rsidRDefault="00E23E5D" w14:paraId="56549D51" w14:textId="77777777">
      <w:pPr>
        <w:rPr>
          <w:lang w:val="en-GB"/>
        </w:rPr>
      </w:pPr>
      <w:r w:rsidRPr="00E23E5D">
        <w:rPr>
          <w:lang w:val="en-GB"/>
        </w:rPr>
        <w:t>It was noted that acronyms commonly used within healthcare communications can be confusing for patients. An example discussed was the use of "F2F" instead of "face-to-face".</w:t>
      </w:r>
    </w:p>
    <w:p w:rsidRPr="00E23E5D" w:rsidR="00E23E5D" w:rsidP="00E23E5D" w:rsidRDefault="00E23E5D" w14:paraId="07240405" w14:textId="77777777">
      <w:pPr>
        <w:rPr>
          <w:lang w:val="en-GB"/>
        </w:rPr>
      </w:pPr>
      <w:r w:rsidRPr="00E23E5D">
        <w:rPr>
          <w:b/>
          <w:bCs/>
          <w:lang w:val="en-GB"/>
        </w:rPr>
        <w:t>Action:</w:t>
      </w:r>
    </w:p>
    <w:p w:rsidRPr="00E23E5D" w:rsidR="00E23E5D" w:rsidP="00E23E5D" w:rsidRDefault="00E23E5D" w14:paraId="0BBAF442" w14:textId="77777777">
      <w:pPr>
        <w:numPr>
          <w:ilvl w:val="0"/>
          <w:numId w:val="14"/>
        </w:numPr>
        <w:rPr>
          <w:lang w:val="en-GB"/>
        </w:rPr>
      </w:pPr>
      <w:r w:rsidRPr="00E23E5D">
        <w:rPr>
          <w:b/>
          <w:bCs/>
          <w:lang w:val="en-GB"/>
        </w:rPr>
        <w:t>Practice:</w:t>
      </w:r>
      <w:r w:rsidRPr="00E23E5D">
        <w:rPr>
          <w:lang w:val="en-GB"/>
        </w:rPr>
        <w:t> Review and amend patient communication templates to remove acronyms where possible and appropriate.</w:t>
      </w:r>
    </w:p>
    <w:p w:rsidRPr="00E23E5D" w:rsidR="00E23E5D" w:rsidP="00E23E5D" w:rsidRDefault="00E23E5D" w14:paraId="1E39438C" w14:textId="77777777">
      <w:pPr>
        <w:rPr>
          <w:lang w:val="en-GB"/>
        </w:rPr>
      </w:pPr>
      <w:r w:rsidRPr="00E23E5D">
        <w:rPr>
          <w:lang w:val="en-GB"/>
        </w:rPr>
        <w:t>Members also highlighted feedback from patients who had been invited for an "annual check-up" when the appointment was in fact only for a blood test. This wording had caused some patients to expect a broader health review.</w:t>
      </w:r>
    </w:p>
    <w:p w:rsidRPr="00E23E5D" w:rsidR="00E23E5D" w:rsidP="00E23E5D" w:rsidRDefault="00E23E5D" w14:paraId="15E114D9" w14:textId="77777777">
      <w:pPr>
        <w:rPr>
          <w:lang w:val="en-GB"/>
        </w:rPr>
      </w:pPr>
      <w:r w:rsidRPr="00E23E5D">
        <w:rPr>
          <w:b/>
          <w:bCs/>
          <w:lang w:val="en-GB"/>
        </w:rPr>
        <w:t>Action:</w:t>
      </w:r>
    </w:p>
    <w:p w:rsidR="00E23E5D" w:rsidP="00E23E5D" w:rsidRDefault="00E23E5D" w14:paraId="26AC65D9" w14:textId="24C91DBD">
      <w:pPr>
        <w:numPr>
          <w:ilvl w:val="0"/>
          <w:numId w:val="15"/>
        </w:numPr>
        <w:rPr>
          <w:lang w:val="en-GB"/>
        </w:rPr>
      </w:pPr>
      <w:r w:rsidRPr="00E23E5D">
        <w:rPr>
          <w:b/>
          <w:bCs/>
          <w:lang w:val="en-GB"/>
        </w:rPr>
        <w:t>Practice:</w:t>
      </w:r>
      <w:r w:rsidRPr="00E23E5D">
        <w:rPr>
          <w:lang w:val="en-GB"/>
        </w:rPr>
        <w:t> Review message templates relating to annual reviews, blood tests and monitoring appointments, and amend wording where appropriate to improve clarity and manage patient expectations.</w:t>
      </w:r>
    </w:p>
    <w:p w:rsidR="009110C0" w:rsidP="009110C0" w:rsidRDefault="009110C0" w14:paraId="4D9F13C6" w14:textId="32BFB6D5">
      <w:pPr>
        <w:pStyle w:val="Heading1"/>
      </w:pPr>
      <w:r>
        <w:t>5. Additional action</w:t>
      </w:r>
      <w:r>
        <w:t xml:space="preserve"> </w:t>
      </w:r>
    </w:p>
    <w:p w:rsidRPr="009110C0" w:rsidR="009110C0" w:rsidP="009110C0" w:rsidRDefault="00441ED2" w14:paraId="47CBD76F" w14:textId="7EEC9116">
      <w:r>
        <w:t xml:space="preserve">PPG Chair: Find out update on Oak Park </w:t>
      </w:r>
    </w:p>
    <w:p w:rsidR="00C83CC3" w:rsidRDefault="008066C7" w14:paraId="760EA877" w14:textId="77777777">
      <w:pPr>
        <w:pStyle w:val="Heading1"/>
      </w:pPr>
      <w:r>
        <w:t>5. Date of Next Meeting</w:t>
      </w:r>
    </w:p>
    <w:p w:rsidR="00C83CC3" w:rsidRDefault="008066C7" w14:paraId="096A44F0" w14:textId="41B19A47">
      <w:r>
        <w:t>Next PPG Meeting: 4 December 2026</w:t>
      </w:r>
      <w:r w:rsidR="00305A76">
        <w:t>, 10:00-11:00</w:t>
      </w:r>
    </w:p>
    <w:sectPr w:rsidR="00C83CC3" w:rsidSect="00B65FBD">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20B0372F"/>
    <w:multiLevelType w:val="multilevel"/>
    <w:tmpl w:val="A440C5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5E05B24"/>
    <w:multiLevelType w:val="multilevel"/>
    <w:tmpl w:val="64441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4A50A6A"/>
    <w:multiLevelType w:val="multilevel"/>
    <w:tmpl w:val="65A02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E544C06"/>
    <w:multiLevelType w:val="multilevel"/>
    <w:tmpl w:val="785CD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FC76DC0"/>
    <w:multiLevelType w:val="multilevel"/>
    <w:tmpl w:val="5C186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4E54542"/>
    <w:multiLevelType w:val="multilevel"/>
    <w:tmpl w:val="7966B8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81903270">
    <w:abstractNumId w:val="8"/>
  </w:num>
  <w:num w:numId="2" w16cid:durableId="2092309889">
    <w:abstractNumId w:val="6"/>
  </w:num>
  <w:num w:numId="3" w16cid:durableId="1751537336">
    <w:abstractNumId w:val="5"/>
  </w:num>
  <w:num w:numId="4" w16cid:durableId="1313633971">
    <w:abstractNumId w:val="4"/>
  </w:num>
  <w:num w:numId="5" w16cid:durableId="673150083">
    <w:abstractNumId w:val="7"/>
  </w:num>
  <w:num w:numId="6" w16cid:durableId="254554019">
    <w:abstractNumId w:val="3"/>
  </w:num>
  <w:num w:numId="7" w16cid:durableId="1935016240">
    <w:abstractNumId w:val="2"/>
  </w:num>
  <w:num w:numId="8" w16cid:durableId="877812965">
    <w:abstractNumId w:val="1"/>
  </w:num>
  <w:num w:numId="9" w16cid:durableId="489179397">
    <w:abstractNumId w:val="0"/>
  </w:num>
  <w:num w:numId="10" w16cid:durableId="2045590639">
    <w:abstractNumId w:val="11"/>
  </w:num>
  <w:num w:numId="11" w16cid:durableId="1177500877">
    <w:abstractNumId w:val="10"/>
  </w:num>
  <w:num w:numId="12" w16cid:durableId="912423983">
    <w:abstractNumId w:val="12"/>
  </w:num>
  <w:num w:numId="13" w16cid:durableId="217252880">
    <w:abstractNumId w:val="14"/>
  </w:num>
  <w:num w:numId="14" w16cid:durableId="639842290">
    <w:abstractNumId w:val="9"/>
  </w:num>
  <w:num w:numId="15" w16cid:durableId="1938368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461F"/>
    <w:rsid w:val="0015074B"/>
    <w:rsid w:val="0029639D"/>
    <w:rsid w:val="00305A76"/>
    <w:rsid w:val="00326F90"/>
    <w:rsid w:val="00441ED2"/>
    <w:rsid w:val="00496C5C"/>
    <w:rsid w:val="008066C7"/>
    <w:rsid w:val="009110C0"/>
    <w:rsid w:val="00AA1D8D"/>
    <w:rsid w:val="00B17134"/>
    <w:rsid w:val="00B47730"/>
    <w:rsid w:val="00B65FBD"/>
    <w:rsid w:val="00C83CC3"/>
    <w:rsid w:val="00CB0664"/>
    <w:rsid w:val="00D15E75"/>
    <w:rsid w:val="00E23E5D"/>
    <w:rsid w:val="00FC693F"/>
    <w:rsid w:val="36C7CE94"/>
    <w:rsid w:val="3DBBC095"/>
    <w:rsid w:val="4D473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07D2460-CD70-47B8-AEFE-AADD7365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7880BA513331419CA7FD9F74E2FE25" ma:contentTypeVersion="18" ma:contentTypeDescription="Create a new document." ma:contentTypeScope="" ma:versionID="d2fcb993e2e10931e0bbd49033b53c5d">
  <xsd:schema xmlns:xsd="http://www.w3.org/2001/XMLSchema" xmlns:xs="http://www.w3.org/2001/XMLSchema" xmlns:p="http://schemas.microsoft.com/office/2006/metadata/properties" xmlns:ns1="http://schemas.microsoft.com/sharepoint/v3" xmlns:ns2="21030d8c-b6b6-47e5-b11a-689261f71ab9" xmlns:ns3="bc7bb9f1-e11d-45ff-b2ab-0fba7bf32718" targetNamespace="http://schemas.microsoft.com/office/2006/metadata/properties" ma:root="true" ma:fieldsID="433b54ebdb565575cbf6b90fdc2c0318" ns1:_="" ns2:_="" ns3:_="">
    <xsd:import namespace="http://schemas.microsoft.com/sharepoint/v3"/>
    <xsd:import namespace="21030d8c-b6b6-47e5-b11a-689261f71ab9"/>
    <xsd:import namespace="bc7bb9f1-e11d-45ff-b2ab-0fba7bf3271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30d8c-b6b6-47e5-b11a-689261f71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7bb9f1-e11d-45ff-b2ab-0fba7bf3271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7821c29-eb7f-4c99-96c7-8c4dbb865bdb}" ma:internalName="TaxCatchAll" ma:showField="CatchAllData" ma:web="bc7bb9f1-e11d-45ff-b2ab-0fba7bf3271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1030d8c-b6b6-47e5-b11a-689261f71ab9">
      <Terms xmlns="http://schemas.microsoft.com/office/infopath/2007/PartnerControls"/>
    </lcf76f155ced4ddcb4097134ff3c332f>
    <TaxCatchAll xmlns="bc7bb9f1-e11d-45ff-b2ab-0fba7bf3271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5E60BCF-37E2-4A6A-B4F7-7BA33B09F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030d8c-b6b6-47e5-b11a-689261f71ab9"/>
    <ds:schemaRef ds:uri="bc7bb9f1-e11d-45ff-b2ab-0fba7bf32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B25A19-F082-414C-A01D-B17BB01DE57E}">
  <ds:schemaRefs>
    <ds:schemaRef ds:uri="http://schemas.microsoft.com/sharepoint/v3/contenttype/forms"/>
  </ds:schemaRefs>
</ds:datastoreItem>
</file>

<file path=customXml/itemProps4.xml><?xml version="1.0" encoding="utf-8"?>
<ds:datastoreItem xmlns:ds="http://schemas.openxmlformats.org/officeDocument/2006/customXml" ds:itemID="{F6B05F03-1B7D-474A-BC39-3724A1DB91B7}">
  <ds:schemaRefs>
    <ds:schemaRef ds:uri="http://schemas.microsoft.com/office/2006/metadata/properties"/>
    <ds:schemaRef ds:uri="http://schemas.microsoft.com/office/infopath/2007/PartnerControls"/>
    <ds:schemaRef ds:uri="http://schemas.microsoft.com/sharepoint/v3"/>
    <ds:schemaRef ds:uri="21030d8c-b6b6-47e5-b11a-689261f71ab9"/>
    <ds:schemaRef ds:uri="bc7bb9f1-e11d-45ff-b2ab-0fba7bf3271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FORSDICK, Alice (WATERSIDE MEDICAL PRACTICE)</dc:creator>
  <keywords/>
  <dc:description>generated by python-docx</dc:description>
  <lastModifiedBy>FORSDICK, Alice (WATERSIDE MEDICAL PRACTICE)</lastModifiedBy>
  <revision>3</revision>
  <dcterms:created xsi:type="dcterms:W3CDTF">2026-09-07T08:11:00.0000000Z</dcterms:created>
  <dcterms:modified xsi:type="dcterms:W3CDTF">2026-09-07T14:20:30.5214263Z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0x010100117880BA513331419CA7FD9F74E2FE25</vt:lpwstr>
  </property>
  <property fmtid="{D5CDD505-2E9C-101B-9397-08002B2CF9AE}" pid="3" name="MediaServiceImageTags">
    <vt:lpwstr/>
  </property>
</Properties>
</file>